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34A" w:rsidRPr="00B75A7A" w:rsidRDefault="0089634A" w:rsidP="008963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A7A">
        <w:rPr>
          <w:rFonts w:ascii="Times New Roman" w:hAnsi="Times New Roman" w:cs="Times New Roman"/>
          <w:b/>
          <w:sz w:val="24"/>
          <w:szCs w:val="24"/>
        </w:rPr>
        <w:t xml:space="preserve">Перспективный план </w:t>
      </w:r>
    </w:p>
    <w:p w:rsidR="0089634A" w:rsidRPr="00B75A7A" w:rsidRDefault="0089634A" w:rsidP="008963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A7A">
        <w:rPr>
          <w:rFonts w:ascii="Times New Roman" w:hAnsi="Times New Roman" w:cs="Times New Roman"/>
          <w:sz w:val="24"/>
          <w:szCs w:val="24"/>
        </w:rPr>
        <w:t xml:space="preserve">  повышения квалификации педагогических работников</w:t>
      </w:r>
    </w:p>
    <w:p w:rsidR="0089634A" w:rsidRPr="00B75A7A" w:rsidRDefault="0089634A" w:rsidP="008963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A7A">
        <w:rPr>
          <w:rFonts w:ascii="Times New Roman" w:hAnsi="Times New Roman" w:cs="Times New Roman"/>
          <w:sz w:val="24"/>
          <w:szCs w:val="24"/>
        </w:rPr>
        <w:t xml:space="preserve"> МБОУ </w:t>
      </w:r>
      <w:proofErr w:type="gramStart"/>
      <w:r w:rsidRPr="00B75A7A">
        <w:rPr>
          <w:rFonts w:ascii="Times New Roman" w:hAnsi="Times New Roman" w:cs="Times New Roman"/>
          <w:sz w:val="24"/>
          <w:szCs w:val="24"/>
        </w:rPr>
        <w:t>СОШ</w:t>
      </w:r>
      <w:proofErr w:type="gramEnd"/>
      <w:r w:rsidRPr="00B75A7A">
        <w:rPr>
          <w:rFonts w:ascii="Times New Roman" w:hAnsi="Times New Roman" w:cs="Times New Roman"/>
          <w:sz w:val="24"/>
          <w:szCs w:val="24"/>
        </w:rPr>
        <w:t xml:space="preserve"> ЗАТО Звёздный на 201</w:t>
      </w:r>
      <w:r w:rsidR="007561CA">
        <w:rPr>
          <w:rFonts w:ascii="Times New Roman" w:hAnsi="Times New Roman" w:cs="Times New Roman"/>
          <w:sz w:val="24"/>
          <w:szCs w:val="24"/>
        </w:rPr>
        <w:t>7</w:t>
      </w:r>
      <w:r w:rsidRPr="00B75A7A">
        <w:rPr>
          <w:rFonts w:ascii="Times New Roman" w:hAnsi="Times New Roman" w:cs="Times New Roman"/>
          <w:sz w:val="24"/>
          <w:szCs w:val="24"/>
        </w:rPr>
        <w:t>-201</w:t>
      </w:r>
      <w:r w:rsidR="007561CA">
        <w:rPr>
          <w:rFonts w:ascii="Times New Roman" w:hAnsi="Times New Roman" w:cs="Times New Roman"/>
          <w:sz w:val="24"/>
          <w:szCs w:val="24"/>
        </w:rPr>
        <w:t>9</w:t>
      </w:r>
      <w:r w:rsidRPr="00B75A7A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89634A" w:rsidRPr="00B75A7A" w:rsidRDefault="0089634A" w:rsidP="008963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125"/>
        <w:gridCol w:w="2552"/>
        <w:gridCol w:w="2693"/>
        <w:gridCol w:w="3260"/>
        <w:gridCol w:w="3261"/>
      </w:tblGrid>
      <w:tr w:rsidR="0089634A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89634A" w:rsidRPr="00B75A7A" w:rsidRDefault="0089634A" w:rsidP="0087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B75A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B75A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/п.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89634A" w:rsidRPr="00B75A7A" w:rsidRDefault="0089634A" w:rsidP="0087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89634A" w:rsidRPr="00B75A7A" w:rsidRDefault="0089634A" w:rsidP="0087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75A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89634A" w:rsidRPr="00B75A7A" w:rsidRDefault="0089634A" w:rsidP="0087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75A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89634A" w:rsidRPr="00B75A7A" w:rsidRDefault="0089634A" w:rsidP="00876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75A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89634A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4A" w:rsidRPr="00B75A7A" w:rsidRDefault="0089634A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Белых Наталья Михайловна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истории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1)«Педагогика инклюзивного образования в условиях реализации ФГОС», 16 часов, 2017г.</w:t>
            </w:r>
          </w:p>
          <w:p w:rsidR="0089634A" w:rsidRDefault="0089634A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2)«Подготовка членов региональных предметных комиссий по проверке выполнения заданий с развернутым ответом в экзаменационных работах ГИА-9 по образовательным программам основного общего образования» 24 часа, 2017г.</w:t>
            </w:r>
          </w:p>
          <w:p w:rsidR="0089634A" w:rsidRPr="00B75A7A" w:rsidRDefault="0089634A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3)Онлайн-курс повышения квалификации «Профориентация в современной школе», 108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34A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4A" w:rsidRPr="00B75A7A" w:rsidRDefault="0089634A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Вихарева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Наталья Викторовна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русского языка и литературы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</w:tr>
      <w:tr w:rsidR="0089634A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4A" w:rsidRPr="00B75A7A" w:rsidRDefault="0089634A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Горбатенко Нина Николаевна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немецкого языка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9634A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4A" w:rsidRPr="00B75A7A" w:rsidRDefault="0089634A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Гайсина Ильмира </w:t>
            </w: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Ахтямовна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математики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4A" w:rsidRPr="00B75A7A" w:rsidRDefault="0089634A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15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Давнишнева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Ольга Александровна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15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proofErr w:type="gram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ИЗО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153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125A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Долгих Нелли Васильевна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125A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русского языка и литературы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125A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125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125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C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Долгих Кристина Станиславовна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C0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математики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C0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Окончила ПГГПУ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125A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125A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937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Дрокина Елена Владимировна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937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английского  языка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937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937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937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942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Ехлакова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Наталия </w:t>
            </w: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Раифовна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942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географии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942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937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937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950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Ибрагимова Эльза </w:t>
            </w: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Гарабьевна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950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биологии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950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 xml:space="preserve">«Педагогика инклюзивного 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950A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«Теоретико-методологические основы 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содержания ФГОС-среднее звено» (108 часов)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937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6F0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Кирьянова Ольга Владимировна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6F0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английского  языка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6F0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6F0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6F0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E36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Кравченко Надежда Анатольевна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E36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трудового обучения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E36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E36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E36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5A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«Преподавание предмета «Технология» в современных условиях </w:t>
            </w:r>
          </w:p>
          <w:p w:rsidR="00226C13" w:rsidRPr="00B75A7A" w:rsidRDefault="00226C13" w:rsidP="00E36E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реализации ФГОС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(108 часов)</w:t>
            </w: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6A2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Курносова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Екатерина Владимировна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6A2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математики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Default="00226C13" w:rsidP="006A2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  <w:p w:rsidR="00226C13" w:rsidRPr="00B75A7A" w:rsidRDefault="00226C13" w:rsidP="006A2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2)Онлайн-курс повышения квалификации «Профориентация в современной школе», 108 часов, ВШЭ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E36E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E36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BD7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Кучукова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Екатерина Викторовна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BD7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математики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BD7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BD7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BD7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BD7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Козюкова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Ольга </w:t>
            </w: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Клавдиевна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BD7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информатики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BD7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BD7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BD7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 xml:space="preserve"> «Преподавание информатики в соответствии с ФГОС основного общего образования и среднего общего образования», 108 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часов </w:t>
            </w: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67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Левина Ольга Владимировна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67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физики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67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67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67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67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Ларина Елена Владимировна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67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русского языка и литературы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67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67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67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54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Ларионова Галина Иннокентьевна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54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школы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545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67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C67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C13" w:rsidRPr="00B75A7A" w:rsidTr="0089634A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Магомедова </w:t>
            </w: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Маринат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Мазибагомедовна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математики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Декретный отпуск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75A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Меньшенина</w:t>
            </w:r>
            <w:proofErr w:type="spellEnd"/>
            <w:r w:rsidRPr="00B75A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Елена Михайловна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английского языка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Онлайн-курс повышения квалификации «Профориентация в современной школе», 108 часов, ВШЭ,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Мусаева Елена Владимировна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Педагог дополнительного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 xml:space="preserve">«Педагогика инклюзивного образования в условиях 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ФГОС», 16 часов, 2017г.</w:t>
            </w:r>
          </w:p>
          <w:p w:rsidR="00226C13" w:rsidRPr="00B75A7A" w:rsidRDefault="00226C13" w:rsidP="008760B6">
            <w:pPr>
              <w:spacing w:line="240" w:lineRule="auto"/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C27511">
              <w:rPr>
                <w:rFonts w:ascii="Times New Roman" w:hAnsi="Times New Roman"/>
                <w:bCs/>
                <w:sz w:val="24"/>
                <w:szCs w:val="24"/>
              </w:rPr>
              <w:t>«Проектирование и анализ современного урока музыки в соответствии с требованиями ФГОС основного общего образования»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C27511"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Медведева Людмила Петровна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108 часов</w:t>
            </w: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Минаева Людмила Петровна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биологии и химии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Онлайн-курс повышения квалификации «Профориентация в современной школе», 108 часов, ВШЭ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Мансурова Любовь Порфирьевна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физической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Мизина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Наталья Сергеевна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английского языка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 xml:space="preserve">«Педагогика инклюзивного 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«Теоретико-методологические основы 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содержания ФГОС-среднее звено» (108 часов)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«Организация оздоровления и летнего отдыха» (40 часов), </w:t>
            </w:r>
            <w:r w:rsidRPr="00B75A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04.04.2016-08.04.2016</w:t>
            </w: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Мизин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Сергей Борисович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трудового обучения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«Обеспечение безопасности обучающихся и персонала в образовательных организациях» (40 часов), 10-14.04.2017г. 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 xml:space="preserve">«Преподавание предмета «Технология» в современных условиях </w:t>
            </w:r>
          </w:p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реализации ФГОС», 108 часов</w:t>
            </w: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Попова Наталья Геннадьевна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истории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1)«Педагогика инклюзивного образования в условиях реализации ФГОС», 16 часов, 2017г.</w:t>
            </w:r>
          </w:p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2)«Подготовка членов региональных предметных комиссий по проверке выполнения заданий с развернутым ответом в экзаменационных работах ГИА-9 по образовательным программам основного общего образования» 24 часа,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Парсяк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Ольга </w:t>
            </w: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Васильевна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Учитель биологии и </w:t>
            </w: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химии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«Педагогика 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«Теоретико-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методологические основы содержания ФГОС-среднее звено» (108 часов)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«Использование 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электронных форм учебников в информационной среде школы» 32 часа, 2016г.</w:t>
            </w: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Пермякова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Ирина Владимировна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физической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«Преподавание физической культуры в соответствии с требованиями  ФГОС основного общего образования в условиях внедрения ВФСК ГТО в общеобразовательных организациях» (108 часов)</w:t>
            </w: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Путяшева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Татьяна Ивановна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математики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Писаревская Наталья Николаевна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английского языка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Полыгалова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Елена Викторовна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русского языка и литературы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Подкина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Эльвира </w:t>
            </w: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Гайсаевна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истории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  <w:p w:rsidR="00226C13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 xml:space="preserve">«Подготовка членов 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региональных предметных комиссий по проверке выполнения заданий с развернутым ответом в экзаменационных работах ГИА-9 по образовательным программам основного общего образования»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(обществознание), 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24 часа,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3)Онлайн-курс повышения квалификации «Профориентация в современной школе», 108 часов, ВШЭ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«Теоретико-методологические основы содержания ФГОС-среднее звено» (108 часов)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Разуваев Александр Николаевич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AE0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Мастер производственного  обучения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C13" w:rsidRPr="00B75A7A" w:rsidTr="00226C13">
        <w:trPr>
          <w:trHeight w:val="6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Скачкова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Екатерина Афанасьевна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английского  языка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Концептуальное и методическое обновление дисциплины «Английский язык» в условиях реализации ФГО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С», 108 часов</w:t>
            </w: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Спирина Валентина Ивановна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2"/>
              <w:rPr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2"/>
              <w:rPr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2"/>
              <w:rPr>
                <w:szCs w:val="24"/>
                <w:lang w:eastAsia="en-US"/>
              </w:rPr>
            </w:pPr>
            <w:r w:rsidRPr="00B75A7A">
              <w:rPr>
                <w:szCs w:val="24"/>
              </w:rPr>
              <w:t>«Педагогика инклюзивного образования в условиях реализации ФГОС», 108 часов</w:t>
            </w: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Соснина Галина Андреевна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Заведующий библиотекой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 xml:space="preserve">«Педагогика инклюзивного образования в условиях 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«Теоретико-методологические основы содержания ФГОС-среднее </w:t>
            </w:r>
            <w:r w:rsidRPr="00B75A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звено» (108 часов)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Сердюк Мария Николаевна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истории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Тупицына Наталья Александровна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русского языка и литературы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Федосеева Яна Павловна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русского языка и литературы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Декретный отпуск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Декретный отпуск</w:t>
            </w:r>
          </w:p>
        </w:tc>
      </w:tr>
      <w:tr w:rsidR="00226C13" w:rsidRPr="00B75A7A" w:rsidTr="00226C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Шаньшина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Елена Викторовна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русского языка и литературы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</w:tr>
      <w:tr w:rsidR="00226C13" w:rsidRPr="00B75A7A" w:rsidTr="00226C13">
        <w:trPr>
          <w:trHeight w:val="68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Щелчкова</w:t>
            </w:r>
            <w:proofErr w:type="spell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Людмила Алексеевна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физической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</w:tr>
      <w:tr w:rsidR="00226C13" w:rsidRPr="00B75A7A" w:rsidTr="00226C13">
        <w:trPr>
          <w:trHeight w:val="76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Юдина Светлана Николаевна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Заместитель директора по УВР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6C13" w:rsidRPr="00B75A7A" w:rsidTr="00226C13">
        <w:trPr>
          <w:trHeight w:val="76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pStyle w:val="a3"/>
              <w:numPr>
                <w:ilvl w:val="0"/>
                <w:numId w:val="1"/>
              </w:numPr>
              <w:ind w:left="0"/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Юдин Владимир Михайлович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Преподаватель </w:t>
            </w:r>
            <w:proofErr w:type="gramStart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</w:t>
            </w:r>
            <w:proofErr w:type="gramEnd"/>
            <w:r w:rsidRPr="00B75A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рганизатор  ОБЖ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«Педагогика инклюзивного образования в условиях реализации ФГОС», 16 часов, 2017г.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3" w:rsidRPr="00B75A7A" w:rsidRDefault="00226C13" w:rsidP="00876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75A7A">
              <w:rPr>
                <w:rFonts w:ascii="Times New Roman" w:hAnsi="Times New Roman" w:cs="Times New Roman"/>
                <w:sz w:val="24"/>
                <w:szCs w:val="24"/>
              </w:rPr>
              <w:t>«Теоретико-методологические основы содержания ФГОС-среднее звено» (108 часов)</w:t>
            </w:r>
          </w:p>
        </w:tc>
      </w:tr>
    </w:tbl>
    <w:p w:rsidR="001C0C30" w:rsidRDefault="0089634A" w:rsidP="00226C13">
      <w:pPr>
        <w:spacing w:after="0" w:line="240" w:lineRule="auto"/>
      </w:pPr>
      <w:r w:rsidRPr="00B75A7A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</w:t>
      </w:r>
      <w:r w:rsidRPr="00B75A7A">
        <w:rPr>
          <w:rFonts w:ascii="Times New Roman" w:hAnsi="Times New Roman" w:cs="Times New Roman"/>
          <w:sz w:val="24"/>
          <w:szCs w:val="24"/>
        </w:rPr>
        <w:tab/>
      </w:r>
      <w:r w:rsidRPr="00B75A7A">
        <w:rPr>
          <w:rFonts w:ascii="Times New Roman" w:hAnsi="Times New Roman" w:cs="Times New Roman"/>
          <w:sz w:val="24"/>
          <w:szCs w:val="24"/>
        </w:rPr>
        <w:tab/>
      </w:r>
      <w:r w:rsidRPr="00B75A7A">
        <w:rPr>
          <w:rFonts w:ascii="Times New Roman" w:hAnsi="Times New Roman" w:cs="Times New Roman"/>
          <w:sz w:val="24"/>
          <w:szCs w:val="24"/>
        </w:rPr>
        <w:tab/>
      </w:r>
      <w:r w:rsidRPr="00B75A7A">
        <w:rPr>
          <w:rFonts w:ascii="Times New Roman" w:hAnsi="Times New Roman" w:cs="Times New Roman"/>
          <w:sz w:val="24"/>
          <w:szCs w:val="24"/>
        </w:rPr>
        <w:tab/>
      </w:r>
      <w:r w:rsidRPr="00B75A7A">
        <w:rPr>
          <w:rFonts w:ascii="Times New Roman" w:hAnsi="Times New Roman" w:cs="Times New Roman"/>
          <w:sz w:val="24"/>
          <w:szCs w:val="24"/>
        </w:rPr>
        <w:tab/>
      </w:r>
      <w:r w:rsidRPr="00B75A7A">
        <w:rPr>
          <w:rFonts w:ascii="Times New Roman" w:hAnsi="Times New Roman" w:cs="Times New Roman"/>
          <w:sz w:val="24"/>
          <w:szCs w:val="24"/>
        </w:rPr>
        <w:tab/>
      </w:r>
      <w:r w:rsidRPr="00B75A7A">
        <w:rPr>
          <w:rFonts w:ascii="Times New Roman" w:hAnsi="Times New Roman" w:cs="Times New Roman"/>
          <w:sz w:val="24"/>
          <w:szCs w:val="24"/>
        </w:rPr>
        <w:tab/>
      </w:r>
      <w:r w:rsidRPr="00B75A7A">
        <w:rPr>
          <w:rFonts w:ascii="Times New Roman" w:hAnsi="Times New Roman" w:cs="Times New Roman"/>
          <w:sz w:val="24"/>
          <w:szCs w:val="24"/>
        </w:rPr>
        <w:tab/>
      </w:r>
      <w:r w:rsidRPr="00B75A7A">
        <w:rPr>
          <w:rFonts w:ascii="Times New Roman" w:hAnsi="Times New Roman" w:cs="Times New Roman"/>
          <w:sz w:val="24"/>
          <w:szCs w:val="24"/>
        </w:rPr>
        <w:tab/>
      </w:r>
      <w:r w:rsidRPr="00B75A7A">
        <w:rPr>
          <w:rFonts w:ascii="Times New Roman" w:hAnsi="Times New Roman" w:cs="Times New Roman"/>
          <w:sz w:val="24"/>
          <w:szCs w:val="24"/>
        </w:rPr>
        <w:tab/>
      </w:r>
      <w:r w:rsidRPr="00B75A7A">
        <w:rPr>
          <w:rFonts w:ascii="Times New Roman" w:hAnsi="Times New Roman" w:cs="Times New Roman"/>
          <w:sz w:val="24"/>
          <w:szCs w:val="24"/>
        </w:rPr>
        <w:tab/>
      </w:r>
      <w:r w:rsidRPr="00B75A7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75A7A">
        <w:rPr>
          <w:rFonts w:ascii="Times New Roman" w:hAnsi="Times New Roman" w:cs="Times New Roman"/>
          <w:sz w:val="24"/>
          <w:szCs w:val="24"/>
        </w:rPr>
        <w:t>Чирцова</w:t>
      </w:r>
      <w:proofErr w:type="spellEnd"/>
      <w:r w:rsidRPr="00B75A7A">
        <w:rPr>
          <w:rFonts w:ascii="Times New Roman" w:hAnsi="Times New Roman" w:cs="Times New Roman"/>
          <w:sz w:val="24"/>
          <w:szCs w:val="24"/>
        </w:rPr>
        <w:t xml:space="preserve"> Г.В.</w:t>
      </w:r>
      <w:bookmarkStart w:id="0" w:name="_GoBack"/>
      <w:bookmarkEnd w:id="0"/>
    </w:p>
    <w:sectPr w:rsidR="001C0C30" w:rsidSect="00F11D02">
      <w:pgSz w:w="16838" w:h="11906" w:orient="landscape"/>
      <w:pgMar w:top="851" w:right="2521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425BF"/>
    <w:multiLevelType w:val="hybridMultilevel"/>
    <w:tmpl w:val="94863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085"/>
    <w:rsid w:val="001C0C30"/>
    <w:rsid w:val="00226C13"/>
    <w:rsid w:val="007561CA"/>
    <w:rsid w:val="0089634A"/>
    <w:rsid w:val="00AE0613"/>
    <w:rsid w:val="00D2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34A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9634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634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9634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9634A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8963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34A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9634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634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9634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9634A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8963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1432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Chircova</dc:creator>
  <cp:keywords/>
  <dc:description/>
  <cp:lastModifiedBy>Chircova</cp:lastModifiedBy>
  <cp:revision>4</cp:revision>
  <dcterms:created xsi:type="dcterms:W3CDTF">2017-06-30T08:01:00Z</dcterms:created>
  <dcterms:modified xsi:type="dcterms:W3CDTF">2017-06-30T08:23:00Z</dcterms:modified>
</cp:coreProperties>
</file>